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74131" w14:textId="77777777" w:rsidR="00180944" w:rsidRDefault="00180944" w:rsidP="006B3288">
      <w:pPr>
        <w:jc w:val="both"/>
        <w:rPr>
          <w:rFonts w:ascii="Arial" w:hAnsi="Arial" w:cs="Arial"/>
          <w:sz w:val="24"/>
          <w:szCs w:val="24"/>
          <w:lang w:val="it-IT"/>
        </w:rPr>
      </w:pPr>
    </w:p>
    <w:p w14:paraId="5B8EAF15" w14:textId="12D279F8" w:rsidR="00085ECD" w:rsidRPr="00585438" w:rsidRDefault="006B3288" w:rsidP="006B3288">
      <w:pPr>
        <w:jc w:val="both"/>
        <w:rPr>
          <w:rFonts w:ascii="Arial" w:hAnsi="Arial" w:cs="Arial"/>
          <w:sz w:val="24"/>
          <w:szCs w:val="24"/>
          <w:lang w:val="it-IT"/>
        </w:rPr>
      </w:pPr>
      <w:r w:rsidRPr="00180944">
        <w:rPr>
          <w:rFonts w:ascii="Arial" w:hAnsi="Arial" w:cs="Arial"/>
          <w:sz w:val="24"/>
          <w:szCs w:val="24"/>
          <w:lang w:val="it-IT"/>
        </w:rPr>
        <w:t>Si informa</w:t>
      </w:r>
      <w:r w:rsidR="00180944">
        <w:rPr>
          <w:rFonts w:ascii="Arial" w:hAnsi="Arial" w:cs="Arial"/>
          <w:sz w:val="24"/>
          <w:szCs w:val="24"/>
          <w:lang w:val="it-IT"/>
        </w:rPr>
        <w:t xml:space="preserve">no i lavoratori </w:t>
      </w:r>
      <w:r w:rsidRPr="00180944">
        <w:rPr>
          <w:rFonts w:ascii="Arial" w:hAnsi="Arial" w:cs="Arial"/>
          <w:sz w:val="24"/>
          <w:szCs w:val="24"/>
          <w:lang w:val="it-IT"/>
        </w:rPr>
        <w:t xml:space="preserve">che con decreto Legge </w:t>
      </w:r>
      <w:r w:rsidRPr="00585438">
        <w:rPr>
          <w:rFonts w:ascii="Arial" w:hAnsi="Arial" w:cs="Arial"/>
          <w:sz w:val="24"/>
          <w:szCs w:val="24"/>
          <w:lang w:val="it-IT"/>
        </w:rPr>
        <w:t xml:space="preserve">127 del </w:t>
      </w:r>
      <w:r w:rsidR="00F70244" w:rsidRPr="00585438">
        <w:rPr>
          <w:rFonts w:ascii="Arial" w:hAnsi="Arial" w:cs="Arial"/>
          <w:sz w:val="24"/>
          <w:szCs w:val="24"/>
          <w:lang w:val="it-IT"/>
        </w:rPr>
        <w:t xml:space="preserve"> 21/09/2021, </w:t>
      </w:r>
      <w:r w:rsidRPr="00585438">
        <w:rPr>
          <w:rFonts w:ascii="Arial" w:hAnsi="Arial" w:cs="Arial"/>
          <w:sz w:val="24"/>
          <w:szCs w:val="24"/>
          <w:lang w:val="it-IT"/>
        </w:rPr>
        <w:t>Consiglio dei Ministri ha approvato l’estensione dell’ambito applicativo della certificazione verde COVID-19 (Green pass).</w:t>
      </w:r>
    </w:p>
    <w:p w14:paraId="142FB640" w14:textId="33845B26" w:rsidR="00180944" w:rsidRPr="00585438" w:rsidRDefault="006B3288" w:rsidP="0018094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  <w:lang w:val="it-IT"/>
        </w:rPr>
      </w:pPr>
      <w:r w:rsidRPr="00585438">
        <w:rPr>
          <w:rFonts w:ascii="Arial" w:hAnsi="Arial" w:cs="Arial"/>
          <w:b/>
          <w:bCs/>
          <w:i/>
          <w:iCs/>
          <w:color w:val="444444"/>
          <w:sz w:val="24"/>
          <w:szCs w:val="24"/>
          <w:u w:val="single"/>
          <w:shd w:val="clear" w:color="auto" w:fill="FFFFFF"/>
          <w:lang w:val="it-IT"/>
        </w:rPr>
        <w:t>Il decreto indica che dal 15 ottobre e fino al 31 dicembre 2021, termine di cessazione dello stato di emergenza, la certificazione verde </w:t>
      </w:r>
      <w:r w:rsidR="00F2512D" w:rsidRPr="00585438">
        <w:rPr>
          <w:rFonts w:ascii="Arial" w:hAnsi="Arial" w:cs="Arial"/>
          <w:b/>
          <w:bCs/>
          <w:i/>
          <w:iCs/>
          <w:color w:val="444444"/>
          <w:sz w:val="24"/>
          <w:szCs w:val="24"/>
          <w:u w:val="single"/>
          <w:shd w:val="clear" w:color="auto" w:fill="FFFFFF"/>
          <w:lang w:val="it-IT"/>
        </w:rPr>
        <w:t>COVID-19 è</w:t>
      </w:r>
      <w:r w:rsidRPr="00585438">
        <w:rPr>
          <w:rFonts w:ascii="Arial" w:hAnsi="Arial" w:cs="Arial"/>
          <w:b/>
          <w:bCs/>
          <w:i/>
          <w:iCs/>
          <w:color w:val="444444"/>
          <w:sz w:val="24"/>
          <w:szCs w:val="24"/>
          <w:u w:val="single"/>
          <w:shd w:val="clear" w:color="auto" w:fill="FFFFFF"/>
          <w:lang w:val="it-IT"/>
        </w:rPr>
        <w:t xml:space="preserve"> richiesta per accedere ai luoghi di lavoro nel </w:t>
      </w:r>
      <w:r w:rsidR="00F70244" w:rsidRPr="00585438">
        <w:rPr>
          <w:rFonts w:ascii="Arial" w:hAnsi="Arial" w:cs="Arial"/>
          <w:b/>
          <w:bCs/>
          <w:i/>
          <w:iCs/>
          <w:color w:val="444444"/>
          <w:sz w:val="24"/>
          <w:szCs w:val="24"/>
          <w:u w:val="single"/>
          <w:shd w:val="clear" w:color="auto" w:fill="FFFFFF"/>
          <w:lang w:val="it-IT"/>
        </w:rPr>
        <w:t xml:space="preserve"> settore</w:t>
      </w:r>
      <w:r w:rsidRPr="00585438">
        <w:rPr>
          <w:rFonts w:ascii="Arial" w:hAnsi="Arial" w:cs="Arial"/>
          <w:b/>
          <w:bCs/>
          <w:i/>
          <w:iCs/>
          <w:color w:val="444444"/>
          <w:sz w:val="24"/>
          <w:szCs w:val="24"/>
          <w:u w:val="single"/>
          <w:shd w:val="clear" w:color="auto" w:fill="FFFFFF"/>
          <w:lang w:val="it-IT"/>
        </w:rPr>
        <w:t xml:space="preserve"> pubblico e privato</w:t>
      </w:r>
      <w:r w:rsidRPr="00585438"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  <w:lang w:val="it-IT"/>
        </w:rPr>
        <w:t>.</w:t>
      </w:r>
    </w:p>
    <w:p w14:paraId="1AA60D6A" w14:textId="77777777" w:rsidR="00180944" w:rsidRPr="00180944" w:rsidRDefault="00180944" w:rsidP="00180944">
      <w:pPr>
        <w:pStyle w:val="Paragrafoelenco"/>
        <w:jc w:val="both"/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  <w:lang w:val="it-IT"/>
        </w:rPr>
      </w:pPr>
    </w:p>
    <w:p w14:paraId="3CB6D51F" w14:textId="6F5D67A2" w:rsidR="00180944" w:rsidRDefault="006B3288" w:rsidP="0018094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</w:pPr>
      <w:r w:rsidRPr="00180944"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  <w:t xml:space="preserve">I datori di lavoro devono definire entro il 15 ottobre le modalità operative per l’organizzazione delle verifiche del rispetto delle prescrizioni sopra richiamate, anche a campione, prevedendo prioritariamente, ove possibile, che tali controlli siano effettuati al momento dell’accesso ai luoghi di lavoro. </w:t>
      </w:r>
    </w:p>
    <w:p w14:paraId="3BE9B2D6" w14:textId="77777777" w:rsidR="00180944" w:rsidRPr="00180944" w:rsidRDefault="00180944" w:rsidP="00180944">
      <w:pPr>
        <w:pStyle w:val="Paragrafoelenco"/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</w:pPr>
    </w:p>
    <w:p w14:paraId="416DBA17" w14:textId="63CE861E" w:rsidR="00356EF1" w:rsidRDefault="006B3288" w:rsidP="00356EF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</w:pPr>
      <w:r w:rsidRPr="00180944"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  <w:t xml:space="preserve">Se il lavoratore comunica di non essere in possesso del green pass o se ne risulti privo all’accesso al luogo di lavoro, al fine di tutelare la salute e sicurezza nei luoghi di lavoro, </w:t>
      </w:r>
      <w:r w:rsidR="00180944" w:rsidRPr="00180944"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  <w:t xml:space="preserve">è </w:t>
      </w:r>
      <w:r w:rsidRPr="00180944"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  <w:t>considerat</w:t>
      </w:r>
      <w:r w:rsidR="00180944" w:rsidRPr="00180944"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  <w:t>o</w:t>
      </w:r>
      <w:r w:rsidRPr="00180944"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  <w:t xml:space="preserve"> assent</w:t>
      </w:r>
      <w:r w:rsidR="00180944" w:rsidRPr="00180944"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  <w:t>e</w:t>
      </w:r>
      <w:r w:rsidRPr="00180944"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  <w:t xml:space="preserve"> ingiustificat</w:t>
      </w:r>
      <w:r w:rsidR="00180944" w:rsidRPr="00180944"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  <w:t>o</w:t>
      </w:r>
      <w:r w:rsidRPr="00180944"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  <w:t xml:space="preserve"> fino alla presentazione della predetta certificazione e</w:t>
      </w:r>
      <w:r w:rsidR="004B6A2F"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  <w:t>,</w:t>
      </w:r>
      <w:r w:rsidRPr="00180944"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  <w:t xml:space="preserve"> comunque</w:t>
      </w:r>
      <w:r w:rsidR="004B6A2F"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  <w:t>,</w:t>
      </w:r>
      <w:r w:rsidRPr="00180944"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  <w:t xml:space="preserve"> non oltre il 31 dicembre 2021, senza conseguenze disciplinari e con diritto alla conservazione del posto di lavoro.</w:t>
      </w:r>
      <w:r w:rsidR="00356EF1"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  <w:t xml:space="preserve"> </w:t>
      </w:r>
      <w:r w:rsidR="00356EF1" w:rsidRPr="00356EF1"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  <w:t>Per i giorni di assenza ingiustificata non sono dovuti la retribuzione né altro compenso o emolumento</w:t>
      </w:r>
      <w:r w:rsidR="00356EF1"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  <w:t>.</w:t>
      </w:r>
    </w:p>
    <w:p w14:paraId="584A1368" w14:textId="77777777" w:rsidR="00912299" w:rsidRPr="00912299" w:rsidRDefault="00912299" w:rsidP="00912299">
      <w:pPr>
        <w:pStyle w:val="Paragrafoelenco"/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</w:pPr>
    </w:p>
    <w:p w14:paraId="04FC25FD" w14:textId="6619C419" w:rsidR="00912299" w:rsidRPr="0047113D" w:rsidRDefault="00912299" w:rsidP="00356EF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</w:pPr>
      <w:r w:rsidRPr="0047113D"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  <w:t>Se il controllo avviene dopo l’ingresso del lavoratore, quindi, all’interno del luogo di lavoro, se il lavoratore non è in possesso e non esibisce un green pass valido, verrà allontanato dal luogo di lavoro e la giornata sarà considerata come “assenza ingiustificata” e non retribuita, sarà soggetto ad una sanzione amministrativa irrogata dal Prefetto e il datore di lavoro potrà avviare un procedimento disciplinare a suo carico.</w:t>
      </w:r>
    </w:p>
    <w:p w14:paraId="53EF9D4F" w14:textId="77777777" w:rsidR="00912299" w:rsidRPr="0047113D" w:rsidRDefault="00912299" w:rsidP="00912299">
      <w:pPr>
        <w:pStyle w:val="Paragrafoelenco"/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</w:pPr>
    </w:p>
    <w:p w14:paraId="0584D518" w14:textId="6B651FE1" w:rsidR="00912299" w:rsidRPr="0047113D" w:rsidRDefault="00912299" w:rsidP="00356EF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</w:pPr>
      <w:r w:rsidRPr="0047113D"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  <w:t>Ai fini dell’accesso e della permanenza presso i nostri luoghi di lavoro, le verifiche verranno effettuate secondo la Procedura per l’organizzazione delle verifiche (disponibile in allegato/pubblicato sulla bacheca/intranet). Vi invitiamo a prenderne visione e ad attenervi alle indicazioni in essa contenute.</w:t>
      </w:r>
    </w:p>
    <w:p w14:paraId="7CC1306A" w14:textId="77777777" w:rsidR="00180944" w:rsidRPr="00180944" w:rsidRDefault="00180944" w:rsidP="00180944">
      <w:pPr>
        <w:pStyle w:val="Paragrafoelenco"/>
        <w:jc w:val="both"/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</w:pPr>
    </w:p>
    <w:p w14:paraId="47D305FF" w14:textId="028DAD7A" w:rsidR="00F56056" w:rsidRPr="00180944" w:rsidRDefault="00F56056" w:rsidP="0018094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  <w:lang w:val="it-IT"/>
        </w:rPr>
      </w:pPr>
      <w:r w:rsidRPr="00180944">
        <w:rPr>
          <w:rFonts w:ascii="Arial" w:hAnsi="Arial" w:cs="Arial"/>
          <w:b/>
          <w:bCs/>
          <w:i/>
          <w:iCs/>
          <w:color w:val="444444"/>
          <w:sz w:val="24"/>
          <w:szCs w:val="24"/>
          <w:u w:val="single"/>
          <w:shd w:val="clear" w:color="auto" w:fill="FFFFFF"/>
          <w:lang w:val="it-IT"/>
        </w:rPr>
        <w:t xml:space="preserve">È prevista la sanzione pecuniaria da 600 a 1500 euro per i lavoratori che abbiano avuto accesso </w:t>
      </w:r>
      <w:r w:rsidR="00356EF1">
        <w:rPr>
          <w:rFonts w:ascii="Arial" w:hAnsi="Arial" w:cs="Arial"/>
          <w:b/>
          <w:bCs/>
          <w:i/>
          <w:iCs/>
          <w:color w:val="444444"/>
          <w:sz w:val="24"/>
          <w:szCs w:val="24"/>
          <w:u w:val="single"/>
          <w:shd w:val="clear" w:color="auto" w:fill="FFFFFF"/>
          <w:lang w:val="it-IT"/>
        </w:rPr>
        <w:t xml:space="preserve">al luogo di lavoro </w:t>
      </w:r>
      <w:r w:rsidRPr="00180944">
        <w:rPr>
          <w:rFonts w:ascii="Arial" w:hAnsi="Arial" w:cs="Arial"/>
          <w:b/>
          <w:bCs/>
          <w:i/>
          <w:iCs/>
          <w:color w:val="444444"/>
          <w:sz w:val="24"/>
          <w:szCs w:val="24"/>
          <w:u w:val="single"/>
          <w:shd w:val="clear" w:color="auto" w:fill="FFFFFF"/>
          <w:lang w:val="it-IT"/>
        </w:rPr>
        <w:t>contravvenendo all’obbligo di Green Pass.</w:t>
      </w:r>
      <w:r w:rsidRPr="00180944"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  <w:lang w:val="it-IT"/>
        </w:rPr>
        <w:t xml:space="preserve"> </w:t>
      </w:r>
    </w:p>
    <w:p w14:paraId="72479713" w14:textId="77777777" w:rsidR="00180944" w:rsidRPr="00180944" w:rsidRDefault="00180944" w:rsidP="00F56056">
      <w:pPr>
        <w:jc w:val="both"/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</w:pPr>
    </w:p>
    <w:p w14:paraId="05777BA1" w14:textId="77777777" w:rsidR="00180944" w:rsidRPr="00180944" w:rsidRDefault="00180944" w:rsidP="00F56056">
      <w:pPr>
        <w:jc w:val="both"/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</w:pPr>
    </w:p>
    <w:p w14:paraId="23B6DBB5" w14:textId="027295AB" w:rsidR="00180944" w:rsidRDefault="00D95A19" w:rsidP="00F56056">
      <w:pPr>
        <w:jc w:val="both"/>
        <w:rPr>
          <w:rFonts w:ascii="Calibri" w:hAnsi="Calibri" w:cs="Calibri"/>
          <w:color w:val="444444"/>
          <w:sz w:val="24"/>
          <w:szCs w:val="24"/>
          <w:shd w:val="clear" w:color="auto" w:fill="FFFFFF"/>
          <w:lang w:val="it-IT"/>
        </w:rPr>
      </w:pPr>
      <w:r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  <w:t>Luogo e data……,</w:t>
      </w:r>
    </w:p>
    <w:sectPr w:rsidR="0018094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7B928" w14:textId="77777777" w:rsidR="00100B20" w:rsidRDefault="00100B20" w:rsidP="00912299">
      <w:pPr>
        <w:spacing w:after="0" w:line="240" w:lineRule="auto"/>
      </w:pPr>
      <w:r>
        <w:separator/>
      </w:r>
    </w:p>
  </w:endnote>
  <w:endnote w:type="continuationSeparator" w:id="0">
    <w:p w14:paraId="40F3163F" w14:textId="77777777" w:rsidR="00100B20" w:rsidRDefault="00100B20" w:rsidP="00912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6B739" w14:textId="77777777" w:rsidR="00100B20" w:rsidRDefault="00100B20" w:rsidP="00912299">
      <w:pPr>
        <w:spacing w:after="0" w:line="240" w:lineRule="auto"/>
      </w:pPr>
      <w:r>
        <w:separator/>
      </w:r>
    </w:p>
  </w:footnote>
  <w:footnote w:type="continuationSeparator" w:id="0">
    <w:p w14:paraId="5EAC6D34" w14:textId="77777777" w:rsidR="00100B20" w:rsidRDefault="00100B20" w:rsidP="00912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AD420" w14:textId="060C141C" w:rsidR="00912299" w:rsidRPr="00912299" w:rsidRDefault="00912299" w:rsidP="00912299">
    <w:pPr>
      <w:pStyle w:val="Intestazione"/>
      <w:jc w:val="center"/>
      <w:rPr>
        <w:rFonts w:ascii="Arial" w:hAnsi="Arial" w:cs="Arial"/>
        <w:b/>
        <w:bCs/>
        <w:lang w:val="it-IT"/>
      </w:rPr>
    </w:pPr>
    <w:r w:rsidRPr="00912299">
      <w:rPr>
        <w:rFonts w:ascii="Arial" w:hAnsi="Arial" w:cs="Arial"/>
        <w:b/>
        <w:bCs/>
        <w:lang w:val="it-IT"/>
      </w:rPr>
      <w:t>CARTA INTESTATA AZIENDA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44809"/>
    <w:multiLevelType w:val="hybridMultilevel"/>
    <w:tmpl w:val="30FE03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288"/>
    <w:rsid w:val="00085ECD"/>
    <w:rsid w:val="00100B20"/>
    <w:rsid w:val="00180944"/>
    <w:rsid w:val="002B08B9"/>
    <w:rsid w:val="00356EF1"/>
    <w:rsid w:val="0047113D"/>
    <w:rsid w:val="004B6A2F"/>
    <w:rsid w:val="004C349C"/>
    <w:rsid w:val="00585438"/>
    <w:rsid w:val="00595D89"/>
    <w:rsid w:val="006327FA"/>
    <w:rsid w:val="006B3288"/>
    <w:rsid w:val="007A126F"/>
    <w:rsid w:val="008371CF"/>
    <w:rsid w:val="008C6795"/>
    <w:rsid w:val="008F175E"/>
    <w:rsid w:val="00912299"/>
    <w:rsid w:val="00D95A19"/>
    <w:rsid w:val="00F2512D"/>
    <w:rsid w:val="00F56056"/>
    <w:rsid w:val="00F7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9B26"/>
  <w15:chartTrackingRefBased/>
  <w15:docId w15:val="{E69D183A-7451-4035-8007-671C8570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B328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8094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2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299"/>
  </w:style>
  <w:style w:type="paragraph" w:styleId="Pidipagina">
    <w:name w:val="footer"/>
    <w:basedOn w:val="Normale"/>
    <w:link w:val="PidipaginaCarattere"/>
    <w:uiPriority w:val="99"/>
    <w:unhideWhenUsed/>
    <w:rsid w:val="00912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Rossano Mazzoleni</dc:creator>
  <cp:keywords/>
  <dc:description/>
  <cp:lastModifiedBy>Rossano Mazzoleni</cp:lastModifiedBy>
  <cp:revision>16</cp:revision>
  <dcterms:created xsi:type="dcterms:W3CDTF">2021-09-23T10:02:00Z</dcterms:created>
  <dcterms:modified xsi:type="dcterms:W3CDTF">2021-10-12T05:36:00Z</dcterms:modified>
</cp:coreProperties>
</file>